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68" w:rsidRDefault="00815E68" w:rsidP="00815E68">
      <w:pPr>
        <w:spacing w:line="360" w:lineRule="auto"/>
        <w:ind w:left="360"/>
        <w:rPr>
          <w:rFonts w:ascii="Verdana" w:hAnsi="Verdana"/>
          <w:i/>
        </w:rPr>
      </w:pPr>
      <w:r>
        <w:rPr>
          <w:rFonts w:ascii="Verdana" w:hAnsi="Verdana"/>
          <w:i/>
        </w:rPr>
        <w:t>Aim: What is Equilibrium?</w:t>
      </w:r>
    </w:p>
    <w:p w:rsidR="00815E68" w:rsidRDefault="00815E68" w:rsidP="00815E68">
      <w:pPr>
        <w:spacing w:line="360" w:lineRule="auto"/>
        <w:ind w:left="360"/>
        <w:rPr>
          <w:rFonts w:ascii="Verdana" w:hAnsi="Verdana"/>
          <w:i/>
        </w:rPr>
      </w:pPr>
    </w:p>
    <w:p w:rsidR="00815E68" w:rsidRDefault="00815E68" w:rsidP="00B51756">
      <w:pPr>
        <w:spacing w:line="360" w:lineRule="auto"/>
        <w:ind w:left="360"/>
        <w:rPr>
          <w:rFonts w:ascii="Verdana" w:hAnsi="Verdana"/>
          <w:i/>
        </w:rPr>
      </w:pPr>
      <w:r>
        <w:rPr>
          <w:rFonts w:ascii="Verdana" w:hAnsi="Verdana"/>
          <w:i/>
        </w:rPr>
        <w:t xml:space="preserve">Equilibrium: </w:t>
      </w:r>
      <w:r w:rsidR="00B51756">
        <w:rPr>
          <w:rFonts w:ascii="Verdana" w:hAnsi="Verdana"/>
          <w:i/>
        </w:rPr>
        <w:t xml:space="preserve">When the </w:t>
      </w:r>
      <w:proofErr w:type="gramStart"/>
      <w:r w:rsidR="00B51756">
        <w:rPr>
          <w:rFonts w:ascii="Verdana" w:hAnsi="Verdana"/>
          <w:i/>
        </w:rPr>
        <w:t>rate of the forward and reverse reactions are</w:t>
      </w:r>
      <w:proofErr w:type="gramEnd"/>
      <w:r w:rsidR="00B51756">
        <w:rPr>
          <w:rFonts w:ascii="Verdana" w:hAnsi="Verdana"/>
          <w:i/>
        </w:rPr>
        <w:t xml:space="preserve"> equal or the concentrations remain constant.</w:t>
      </w:r>
    </w:p>
    <w:p w:rsidR="00815E68" w:rsidRDefault="00815E68" w:rsidP="00815E68">
      <w:pPr>
        <w:spacing w:line="360" w:lineRule="auto"/>
        <w:ind w:left="360"/>
        <w:rPr>
          <w:rFonts w:ascii="Verdana" w:hAnsi="Verdana"/>
          <w:i/>
        </w:rPr>
      </w:pPr>
    </w:p>
    <w:p w:rsidR="00815E68" w:rsidRDefault="00815E68" w:rsidP="00815E68">
      <w:pPr>
        <w:spacing w:line="360" w:lineRule="auto"/>
        <w:ind w:left="360"/>
        <w:rPr>
          <w:rFonts w:ascii="Verdana" w:hAnsi="Verdana"/>
          <w:i/>
        </w:rPr>
      </w:pPr>
      <w:r>
        <w:rPr>
          <w:rFonts w:ascii="Verdana" w:hAnsi="Verdana"/>
          <w:i/>
        </w:rPr>
        <w:t>Types of Equilibrium:</w:t>
      </w:r>
    </w:p>
    <w:p w:rsidR="00815E68" w:rsidRDefault="00B51756" w:rsidP="00815E68">
      <w:pPr>
        <w:numPr>
          <w:ilvl w:val="0"/>
          <w:numId w:val="1"/>
        </w:numPr>
        <w:spacing w:line="360" w:lineRule="auto"/>
        <w:rPr>
          <w:rFonts w:ascii="Verdana" w:hAnsi="Verdana"/>
          <w:i/>
        </w:rPr>
      </w:pPr>
      <w:r>
        <w:rPr>
          <w:rFonts w:ascii="Verdana" w:hAnsi="Verdana"/>
          <w:i/>
        </w:rPr>
        <w:t>Phase Equilibrium: Between phases such as solid to liquid at the melting or freezing point or liquid to gas at the boiling or condensation point.  Seen on phase diagrams.  Any change that produces as gas must be in a sealed container to reach equilibrium</w:t>
      </w:r>
    </w:p>
    <w:p w:rsidR="00815E68" w:rsidRDefault="00815E68" w:rsidP="00815E68">
      <w:pPr>
        <w:spacing w:line="360" w:lineRule="auto"/>
        <w:rPr>
          <w:rFonts w:ascii="Verdana" w:hAnsi="Verdana"/>
          <w:i/>
        </w:rPr>
      </w:pPr>
    </w:p>
    <w:p w:rsidR="00815E68" w:rsidRDefault="00815E68" w:rsidP="00815E68">
      <w:pPr>
        <w:spacing w:line="360" w:lineRule="auto"/>
        <w:rPr>
          <w:rFonts w:ascii="Verdana" w:hAnsi="Verdana"/>
          <w:i/>
        </w:rPr>
      </w:pPr>
    </w:p>
    <w:p w:rsidR="00815E68" w:rsidRDefault="00815E68" w:rsidP="00815E68">
      <w:pPr>
        <w:spacing w:line="360" w:lineRule="auto"/>
        <w:rPr>
          <w:rFonts w:ascii="Verdana" w:hAnsi="Verdana"/>
          <w:i/>
        </w:rPr>
      </w:pPr>
    </w:p>
    <w:p w:rsidR="00815E68" w:rsidRDefault="00815E68" w:rsidP="00815E68">
      <w:pPr>
        <w:numPr>
          <w:ilvl w:val="0"/>
          <w:numId w:val="1"/>
        </w:numPr>
        <w:spacing w:line="360" w:lineRule="auto"/>
        <w:rPr>
          <w:rFonts w:ascii="Verdana" w:hAnsi="Verdana"/>
          <w:i/>
        </w:rPr>
      </w:pPr>
      <w:r>
        <w:rPr>
          <w:rFonts w:ascii="Verdana" w:hAnsi="Verdana"/>
          <w:i/>
        </w:rPr>
        <w:t>Solution Equilibrium:</w:t>
      </w:r>
      <w:r w:rsidR="00B51756">
        <w:rPr>
          <w:rFonts w:ascii="Verdana" w:hAnsi="Verdana"/>
          <w:i/>
        </w:rPr>
        <w:t xml:space="preserve"> Equilibrium between dissolved and undissolved solute in a SATURATED SOLUTION.  </w:t>
      </w:r>
    </w:p>
    <w:p w:rsidR="00815E68" w:rsidRDefault="00815E68" w:rsidP="00815E68">
      <w:pPr>
        <w:spacing w:line="360" w:lineRule="auto"/>
        <w:ind w:left="360"/>
        <w:rPr>
          <w:rFonts w:ascii="Verdana" w:hAnsi="Verdana"/>
          <w:i/>
        </w:rPr>
      </w:pPr>
    </w:p>
    <w:p w:rsidR="00815E68" w:rsidRDefault="00815E68" w:rsidP="00815E68">
      <w:pPr>
        <w:spacing w:line="360" w:lineRule="auto"/>
        <w:ind w:left="360"/>
        <w:rPr>
          <w:rFonts w:ascii="Verdana" w:hAnsi="Verdana"/>
          <w:i/>
        </w:rPr>
      </w:pPr>
    </w:p>
    <w:p w:rsidR="00815E68" w:rsidRDefault="00815E68" w:rsidP="00815E68">
      <w:pPr>
        <w:spacing w:line="360" w:lineRule="auto"/>
        <w:ind w:left="360"/>
        <w:rPr>
          <w:rFonts w:ascii="Verdana" w:hAnsi="Verdana"/>
          <w:i/>
        </w:rPr>
      </w:pPr>
    </w:p>
    <w:p w:rsidR="00815E68" w:rsidRDefault="00815E68" w:rsidP="00815E68">
      <w:pPr>
        <w:spacing w:line="360" w:lineRule="auto"/>
        <w:ind w:left="360"/>
        <w:rPr>
          <w:rFonts w:ascii="Verdana" w:hAnsi="Verdana"/>
          <w:i/>
        </w:rPr>
      </w:pPr>
    </w:p>
    <w:p w:rsidR="00815E68" w:rsidRDefault="00815E68" w:rsidP="00815E68">
      <w:pPr>
        <w:numPr>
          <w:ilvl w:val="0"/>
          <w:numId w:val="1"/>
        </w:numPr>
        <w:spacing w:line="360" w:lineRule="auto"/>
        <w:rPr>
          <w:rFonts w:ascii="Verdana" w:hAnsi="Verdana"/>
          <w:i/>
        </w:rPr>
      </w:pPr>
      <w:r>
        <w:rPr>
          <w:rFonts w:ascii="Verdana" w:hAnsi="Verdana"/>
          <w:i/>
        </w:rPr>
        <w:t xml:space="preserve">Chemical Equilibrium: </w:t>
      </w:r>
      <w:r w:rsidR="00B51756">
        <w:rPr>
          <w:rFonts w:ascii="Verdana" w:hAnsi="Verdana"/>
          <w:i/>
        </w:rPr>
        <w:t>Reversible chemical reactions Show with double arrow</w:t>
      </w:r>
    </w:p>
    <w:p w:rsidR="00B51756" w:rsidRDefault="00B51756" w:rsidP="00B51756">
      <w:pPr>
        <w:spacing w:line="360" w:lineRule="auto"/>
        <w:rPr>
          <w:rFonts w:ascii="Verdana" w:hAnsi="Verdana"/>
          <w:i/>
        </w:rPr>
      </w:pPr>
    </w:p>
    <w:p w:rsidR="00B51756" w:rsidRDefault="00B51756" w:rsidP="00B51756">
      <w:pPr>
        <w:spacing w:line="360" w:lineRule="auto"/>
        <w:rPr>
          <w:rFonts w:ascii="Verdana" w:hAnsi="Verdana"/>
          <w:i/>
        </w:rPr>
      </w:pPr>
    </w:p>
    <w:p w:rsidR="00B51756" w:rsidRDefault="00B51756" w:rsidP="00B51756">
      <w:pPr>
        <w:spacing w:line="360" w:lineRule="auto"/>
        <w:rPr>
          <w:rFonts w:ascii="Verdana" w:hAnsi="Verdana"/>
          <w:i/>
        </w:rPr>
      </w:pPr>
      <w:r>
        <w:rPr>
          <w:rFonts w:ascii="Verdana" w:hAnsi="Verdana"/>
          <w:i/>
        </w:rPr>
        <w:t>Dynamic Equilibrium is when the rate of the forward reaction is equal to the rate of the reverse</w:t>
      </w:r>
      <w:bookmarkStart w:id="0" w:name="_GoBack"/>
      <w:bookmarkEnd w:id="0"/>
      <w:r>
        <w:rPr>
          <w:rFonts w:ascii="Verdana" w:hAnsi="Verdana"/>
          <w:i/>
        </w:rPr>
        <w:t xml:space="preserve"> reaction</w:t>
      </w:r>
    </w:p>
    <w:p w:rsidR="00815E68" w:rsidRDefault="00815E68" w:rsidP="00815E68">
      <w:pPr>
        <w:spacing w:line="360" w:lineRule="auto"/>
        <w:ind w:left="360"/>
        <w:rPr>
          <w:rFonts w:ascii="Verdana" w:hAnsi="Verdana"/>
          <w:i/>
        </w:rPr>
      </w:pPr>
    </w:p>
    <w:p w:rsidR="00815E68" w:rsidRPr="00C93D35" w:rsidRDefault="00815E68" w:rsidP="00815E68">
      <w:pPr>
        <w:spacing w:line="360" w:lineRule="auto"/>
        <w:ind w:left="360"/>
        <w:rPr>
          <w:rFonts w:ascii="Verdana" w:hAnsi="Verdana"/>
          <w:i/>
        </w:rPr>
      </w:pPr>
    </w:p>
    <w:p w:rsidR="000F133F" w:rsidRDefault="000F133F"/>
    <w:sectPr w:rsidR="000F1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B57D4"/>
    <w:multiLevelType w:val="hybridMultilevel"/>
    <w:tmpl w:val="BB2E8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68"/>
    <w:rsid w:val="000F133F"/>
    <w:rsid w:val="001952AD"/>
    <w:rsid w:val="003C52B0"/>
    <w:rsid w:val="00815E68"/>
    <w:rsid w:val="00B51756"/>
    <w:rsid w:val="00DA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Levy</dc:creator>
  <cp:lastModifiedBy>Kelly Levy</cp:lastModifiedBy>
  <cp:revision>2</cp:revision>
  <cp:lastPrinted>2020-03-18T14:50:00Z</cp:lastPrinted>
  <dcterms:created xsi:type="dcterms:W3CDTF">2020-03-18T14:54:00Z</dcterms:created>
  <dcterms:modified xsi:type="dcterms:W3CDTF">2020-03-18T14:54:00Z</dcterms:modified>
</cp:coreProperties>
</file>